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10" w:rsidRDefault="00EB3D10">
      <w:r>
        <w:t>Jaclyn Marta</w:t>
      </w:r>
    </w:p>
    <w:p w:rsidR="00EB3D10" w:rsidRDefault="00EB3D10">
      <w:r>
        <w:t>CI 401- Conceptual Literature Unit</w:t>
      </w:r>
    </w:p>
    <w:p w:rsidR="00EB3D10" w:rsidRDefault="00EB3D10">
      <w:r>
        <w:t>11/12/12</w:t>
      </w:r>
    </w:p>
    <w:p w:rsidR="00EB3D10" w:rsidRPr="00A82676" w:rsidRDefault="00EB3D10" w:rsidP="00EB3D10">
      <w:pPr>
        <w:pStyle w:val="ListParagraph"/>
        <w:rPr>
          <w:rFonts w:cstheme="minorHAnsi"/>
        </w:rPr>
      </w:pPr>
      <w:r w:rsidRPr="00A82676">
        <w:rPr>
          <w:rFonts w:cstheme="minorHAnsi"/>
          <w:i/>
        </w:rPr>
        <w:t>The Realm of Possibility</w:t>
      </w:r>
      <w:r w:rsidRPr="00A82676">
        <w:rPr>
          <w:rFonts w:cstheme="minorHAnsi"/>
        </w:rPr>
        <w:t xml:space="preserve">, David Levithan </w:t>
      </w:r>
    </w:p>
    <w:p w:rsidR="003A4361" w:rsidRPr="00A82676" w:rsidRDefault="00EB3D10" w:rsidP="003A4361">
      <w:pPr>
        <w:pStyle w:val="ListParagraph"/>
        <w:numPr>
          <w:ilvl w:val="0"/>
          <w:numId w:val="2"/>
        </w:numPr>
        <w:rPr>
          <w:rFonts w:cstheme="minorHAnsi"/>
        </w:rPr>
      </w:pPr>
      <w:r w:rsidRPr="00A82676">
        <w:rPr>
          <w:rFonts w:cstheme="minorHAnsi"/>
          <w:b/>
        </w:rPr>
        <w:t xml:space="preserve">Introduction: </w:t>
      </w:r>
      <w:r w:rsidRPr="00A82676">
        <w:rPr>
          <w:rFonts w:cstheme="minorHAnsi"/>
        </w:rPr>
        <w:t>To start our unit on this novel, we will be exploring one of the most important lite</w:t>
      </w:r>
      <w:r w:rsidR="003A4361" w:rsidRPr="00A82676">
        <w:rPr>
          <w:rFonts w:cstheme="minorHAnsi"/>
        </w:rPr>
        <w:t>rary devices , the symbol. To introduce the idea of what a symbol is, the class will play a matching game, matching imag</w:t>
      </w:r>
      <w:r w:rsidR="00C62BB7">
        <w:rPr>
          <w:rFonts w:cstheme="minorHAnsi"/>
        </w:rPr>
        <w:t xml:space="preserve">es to words. When they see that this </w:t>
      </w:r>
      <w:r w:rsidR="003A4361" w:rsidRPr="00A82676">
        <w:rPr>
          <w:rFonts w:cstheme="minorHAnsi"/>
        </w:rPr>
        <w:t>is symbolism,</w:t>
      </w:r>
      <w:r w:rsidR="00C62BB7">
        <w:rPr>
          <w:rFonts w:cstheme="minorHAnsi"/>
        </w:rPr>
        <w:t xml:space="preserve"> we will explore the symbolism </w:t>
      </w:r>
      <w:r w:rsidR="003A4361" w:rsidRPr="00A82676">
        <w:rPr>
          <w:rFonts w:cstheme="minorHAnsi"/>
        </w:rPr>
        <w:t xml:space="preserve">of cigarettes and smoking in the first poem located in the story. </w:t>
      </w:r>
    </w:p>
    <w:p w:rsidR="003A4361" w:rsidRPr="00A82676" w:rsidRDefault="00351A41" w:rsidP="003A4361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hyperlink r:id="rId5" w:history="1">
        <w:r w:rsidR="003A4361" w:rsidRPr="00A82676">
          <w:rPr>
            <w:rStyle w:val="Hyperlink"/>
            <w:rFonts w:cstheme="minorHAnsi"/>
            <w:color w:val="8A2003"/>
            <w:shd w:val="clear" w:color="auto" w:fill="FFFFFF"/>
          </w:rPr>
          <w:t>CCSS.ELA-Literacy.RL.9-10.1</w:t>
        </w:r>
      </w:hyperlink>
      <w:r w:rsidR="003A4361" w:rsidRPr="00A82676">
        <w:rPr>
          <w:rStyle w:val="apple-converted-space"/>
          <w:rFonts w:cstheme="minorHAnsi"/>
          <w:color w:val="3B3B3A"/>
          <w:shd w:val="clear" w:color="auto" w:fill="FFFFFF"/>
        </w:rPr>
        <w:t> </w:t>
      </w:r>
      <w:r w:rsidR="003A4361" w:rsidRPr="00A82676">
        <w:rPr>
          <w:rFonts w:cstheme="minorHAnsi"/>
          <w:shd w:val="clear" w:color="auto" w:fill="FFFFFF"/>
        </w:rPr>
        <w:t>Cite strong and thorough textual evidence to support analysis of what the text says explicitly as well as inferences drawn from the text.</w:t>
      </w:r>
    </w:p>
    <w:p w:rsidR="003A4361" w:rsidRPr="00A82676" w:rsidRDefault="00351A41" w:rsidP="003A4361">
      <w:pPr>
        <w:pStyle w:val="ListParagraph"/>
        <w:numPr>
          <w:ilvl w:val="0"/>
          <w:numId w:val="2"/>
        </w:numPr>
        <w:rPr>
          <w:rFonts w:cstheme="minorHAnsi"/>
        </w:rPr>
      </w:pPr>
      <w:hyperlink r:id="rId6" w:history="1">
        <w:r w:rsidR="003A4361" w:rsidRPr="00A82676">
          <w:rPr>
            <w:rStyle w:val="Hyperlink"/>
            <w:rFonts w:cstheme="minorHAnsi"/>
            <w:color w:val="8A2003"/>
            <w:shd w:val="clear" w:color="auto" w:fill="FFFFFF"/>
          </w:rPr>
          <w:t>CCSS.ELA-Literacy.RL.9-10.4</w:t>
        </w:r>
      </w:hyperlink>
      <w:r w:rsidR="003A4361" w:rsidRPr="00A82676">
        <w:rPr>
          <w:rStyle w:val="apple-converted-space"/>
          <w:rFonts w:cstheme="minorHAnsi"/>
          <w:color w:val="3B3B3A"/>
          <w:shd w:val="clear" w:color="auto" w:fill="FFFFFF"/>
        </w:rPr>
        <w:t> </w:t>
      </w:r>
      <w:r w:rsidR="003A4361" w:rsidRPr="00A82676">
        <w:rPr>
          <w:rFonts w:cstheme="minorHAnsi"/>
          <w:shd w:val="clear" w:color="auto" w:fill="FFFFFF"/>
        </w:rPr>
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</w:t>
      </w:r>
    </w:p>
    <w:p w:rsidR="003A4361" w:rsidRDefault="00A82676" w:rsidP="00EB3D10">
      <w:pPr>
        <w:pStyle w:val="ListParagraph"/>
        <w:numPr>
          <w:ilvl w:val="0"/>
          <w:numId w:val="2"/>
        </w:numPr>
      </w:pPr>
      <w:r>
        <w:t>Opening</w:t>
      </w:r>
      <w:r w:rsidR="00BF03B4">
        <w:t xml:space="preserve"> ( 10 minutes) </w:t>
      </w:r>
    </w:p>
    <w:p w:rsidR="00BF03B4" w:rsidRDefault="00BF03B4" w:rsidP="00BF03B4">
      <w:pPr>
        <w:pStyle w:val="ListParagraph"/>
        <w:numPr>
          <w:ilvl w:val="1"/>
          <w:numId w:val="2"/>
        </w:numPr>
      </w:pPr>
      <w:r>
        <w:t>The students desks will be organized in squares, with 4 together</w:t>
      </w:r>
    </w:p>
    <w:p w:rsidR="00BF03B4" w:rsidRDefault="00BF03B4" w:rsidP="00BF03B4">
      <w:pPr>
        <w:pStyle w:val="ListParagraph"/>
        <w:numPr>
          <w:ilvl w:val="1"/>
          <w:numId w:val="2"/>
        </w:numPr>
      </w:pPr>
      <w:r>
        <w:t>After they get settled, each group will be given a group of items in a bag along with words on a note card</w:t>
      </w:r>
    </w:p>
    <w:p w:rsidR="00BF03B4" w:rsidRDefault="00BF03B4" w:rsidP="00BF03B4">
      <w:pPr>
        <w:pStyle w:val="ListParagraph"/>
        <w:numPr>
          <w:ilvl w:val="1"/>
          <w:numId w:val="2"/>
        </w:numPr>
      </w:pPr>
      <w:r>
        <w:t>These items will be obvious symbols (a heart, a Christmas tree, a house) and the note cards will be ideas they are symbolic of (love, holidays, family)</w:t>
      </w:r>
    </w:p>
    <w:p w:rsidR="00BF03B4" w:rsidRDefault="00BF03B4" w:rsidP="00BF03B4">
      <w:pPr>
        <w:pStyle w:val="ListParagraph"/>
        <w:numPr>
          <w:ilvl w:val="1"/>
          <w:numId w:val="2"/>
        </w:numPr>
      </w:pPr>
      <w:r>
        <w:t>They will be timed and the students will work in their groups to put these together</w:t>
      </w:r>
    </w:p>
    <w:p w:rsidR="00BF03B4" w:rsidRDefault="00BF03B4" w:rsidP="00BF03B4">
      <w:pPr>
        <w:pStyle w:val="ListParagraph"/>
        <w:numPr>
          <w:ilvl w:val="0"/>
          <w:numId w:val="2"/>
        </w:numPr>
      </w:pPr>
      <w:r>
        <w:t>Explanation of terms</w:t>
      </w:r>
      <w:r w:rsidR="001C23B8">
        <w:t xml:space="preserve"> (5 minutes) </w:t>
      </w:r>
    </w:p>
    <w:p w:rsidR="00BF03B4" w:rsidRDefault="00BF03B4" w:rsidP="00BF03B4">
      <w:pPr>
        <w:pStyle w:val="ListParagraph"/>
        <w:numPr>
          <w:ilvl w:val="1"/>
          <w:numId w:val="2"/>
        </w:numPr>
      </w:pPr>
      <w:r>
        <w:t>Describe that these images are all symbols of the word on the note card</w:t>
      </w:r>
    </w:p>
    <w:p w:rsidR="00BF03B4" w:rsidRPr="00BF03B4" w:rsidRDefault="00BF03B4" w:rsidP="00BF03B4">
      <w:pPr>
        <w:pStyle w:val="ListParagraph"/>
        <w:numPr>
          <w:ilvl w:val="1"/>
          <w:numId w:val="2"/>
        </w:numPr>
        <w:rPr>
          <w:rFonts w:cstheme="minorHAnsi"/>
        </w:rPr>
      </w:pPr>
      <w:r w:rsidRPr="00BF03B4">
        <w:rPr>
          <w:rFonts w:cstheme="minorHAnsi"/>
        </w:rPr>
        <w:t>Define Symbolism</w:t>
      </w:r>
    </w:p>
    <w:p w:rsidR="001C23B8" w:rsidRPr="001C23B8" w:rsidRDefault="00BF03B4" w:rsidP="001C23B8">
      <w:pPr>
        <w:pStyle w:val="ListParagraph"/>
        <w:numPr>
          <w:ilvl w:val="2"/>
          <w:numId w:val="2"/>
        </w:numPr>
        <w:rPr>
          <w:rFonts w:cstheme="minorHAnsi"/>
        </w:rPr>
      </w:pPr>
      <w:r w:rsidRPr="00BF03B4">
        <w:rPr>
          <w:rFonts w:cstheme="minorHAnsi"/>
          <w:color w:val="000000"/>
          <w:shd w:val="clear" w:color="auto" w:fill="FFFFFF"/>
        </w:rPr>
        <w:t xml:space="preserve">“artistic imitation or invention that is a method of revealing or suggesting immaterial, ideal, or otherwise intangible truth or states” </w:t>
      </w:r>
    </w:p>
    <w:p w:rsidR="001C23B8" w:rsidRPr="001C23B8" w:rsidRDefault="001C23B8" w:rsidP="001C23B8">
      <w:pPr>
        <w:pStyle w:val="ListParagraph"/>
        <w:numPr>
          <w:ilvl w:val="2"/>
          <w:numId w:val="2"/>
        </w:numPr>
        <w:rPr>
          <w:rFonts w:cstheme="minorHAnsi"/>
        </w:rPr>
      </w:pPr>
      <w:r>
        <w:t>“ A symbol is something that stands for something else”</w:t>
      </w:r>
    </w:p>
    <w:p w:rsidR="001C23B8" w:rsidRPr="001C23B8" w:rsidRDefault="001C23B8" w:rsidP="001C23B8">
      <w:pPr>
        <w:pStyle w:val="ListParagraph"/>
        <w:numPr>
          <w:ilvl w:val="1"/>
          <w:numId w:val="2"/>
        </w:numPr>
        <w:rPr>
          <w:rFonts w:cstheme="minorHAnsi"/>
        </w:rPr>
      </w:pPr>
      <w:r>
        <w:t>Ask students for understanding of the term/ example</w:t>
      </w:r>
      <w:r w:rsidR="00435BCC">
        <w:t>s</w:t>
      </w:r>
      <w:r>
        <w:t xml:space="preserve">, etc </w:t>
      </w:r>
    </w:p>
    <w:p w:rsidR="001C23B8" w:rsidRDefault="00435BCC" w:rsidP="001C23B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  Text Analysis</w:t>
      </w:r>
      <w:r w:rsidR="00EC60EF">
        <w:rPr>
          <w:rFonts w:cstheme="minorHAnsi"/>
        </w:rPr>
        <w:t xml:space="preserve"> (30 minutes) </w:t>
      </w:r>
      <w:r>
        <w:rPr>
          <w:rFonts w:cstheme="minorHAnsi"/>
        </w:rPr>
        <w:t xml:space="preserve"> </w:t>
      </w:r>
      <w:r w:rsidR="001C23B8" w:rsidRPr="001C23B8">
        <w:rPr>
          <w:rFonts w:cstheme="minorHAnsi"/>
        </w:rPr>
        <w:t xml:space="preserve"> </w:t>
      </w:r>
    </w:p>
    <w:p w:rsidR="001C23B8" w:rsidRDefault="001C23B8" w:rsidP="001C23B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Hand out Text to class </w:t>
      </w:r>
    </w:p>
    <w:p w:rsidR="001C23B8" w:rsidRPr="001C23B8" w:rsidRDefault="001C23B8" w:rsidP="001C23B8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  <w:i/>
        </w:rPr>
        <w:t>The Realm of Possibility</w:t>
      </w:r>
    </w:p>
    <w:p w:rsidR="001C23B8" w:rsidRDefault="001C23B8" w:rsidP="001C23B8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Starting Reading the First Poem in the Novel</w:t>
      </w:r>
      <w:r w:rsidR="00B304D1">
        <w:rPr>
          <w:rFonts w:cstheme="minorHAnsi"/>
        </w:rPr>
        <w:t>- “Smoking”</w:t>
      </w:r>
    </w:p>
    <w:p w:rsidR="001C23B8" w:rsidRPr="00435BCC" w:rsidRDefault="001C23B8" w:rsidP="001C23B8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 xml:space="preserve">Teacher will read poem aloud to class as they follow along in the book </w:t>
      </w:r>
      <w:r>
        <w:rPr>
          <w:rFonts w:cstheme="minorHAnsi"/>
          <w:i/>
        </w:rPr>
        <w:t xml:space="preserve"> </w:t>
      </w:r>
    </w:p>
    <w:p w:rsidR="00435BCC" w:rsidRDefault="00435BCC" w:rsidP="001C23B8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Teacher will pause around every Third or Fourth stanza</w:t>
      </w:r>
    </w:p>
    <w:p w:rsidR="00435BCC" w:rsidRDefault="00435BCC" w:rsidP="00435BCC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Students will write down ideas that seemed to reoccur, what stuck out, exc. </w:t>
      </w:r>
    </w:p>
    <w:p w:rsidR="00B304D1" w:rsidRDefault="00B304D1" w:rsidP="00435BCC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Tell students to watch for the references to smoking and what they perform</w:t>
      </w:r>
    </w:p>
    <w:p w:rsidR="00435BCC" w:rsidRDefault="00435BCC" w:rsidP="00435BCC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Discussion</w:t>
      </w:r>
    </w:p>
    <w:p w:rsidR="00435BCC" w:rsidRDefault="00435BCC" w:rsidP="00435BC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When the teacher pauses students will give response in discussion</w:t>
      </w:r>
    </w:p>
    <w:p w:rsidR="00435BCC" w:rsidRDefault="00B304D1" w:rsidP="00435BCC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>Teacher will give clear mention of smoking  and ask students what it does</w:t>
      </w:r>
    </w:p>
    <w:p w:rsidR="00B304D1" w:rsidRDefault="00B304D1" w:rsidP="00B304D1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What is the smoking taking the place of</w:t>
      </w:r>
    </w:p>
    <w:p w:rsidR="00B304D1" w:rsidRDefault="00B304D1" w:rsidP="00B304D1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How can you tell</w:t>
      </w:r>
    </w:p>
    <w:p w:rsidR="00B304D1" w:rsidRDefault="00B304D1" w:rsidP="00B304D1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How does the narrator react to it, how do others </w:t>
      </w:r>
    </w:p>
    <w:p w:rsidR="00A1130D" w:rsidRDefault="00A1130D" w:rsidP="00B304D1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How is it similar to his relationship with Jed?</w:t>
      </w:r>
    </w:p>
    <w:p w:rsidR="00B304D1" w:rsidRDefault="00B304D1" w:rsidP="00B304D1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This read/discussion continue on for the length of the poem</w:t>
      </w:r>
    </w:p>
    <w:p w:rsidR="00EC60EF" w:rsidRDefault="00EC60EF" w:rsidP="00EC60E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Conclusion </w:t>
      </w:r>
      <w:r w:rsidR="00A1130D">
        <w:rPr>
          <w:rFonts w:cstheme="minorHAnsi"/>
        </w:rPr>
        <w:t xml:space="preserve"> (5 minutes)</w:t>
      </w:r>
    </w:p>
    <w:p w:rsidR="00A1130D" w:rsidRDefault="00A1130D" w:rsidP="00A113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Ask the class as a whole on what they believe smoking stands for</w:t>
      </w:r>
    </w:p>
    <w:p w:rsidR="00A1130D" w:rsidRDefault="00A1130D" w:rsidP="00A1130D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Point out the similarities to relationship with Jed</w:t>
      </w:r>
    </w:p>
    <w:p w:rsidR="003A4361" w:rsidRPr="00A1130D" w:rsidRDefault="00A1130D" w:rsidP="00A1130D">
      <w:pPr>
        <w:pStyle w:val="ListParagraph"/>
        <w:numPr>
          <w:ilvl w:val="2"/>
          <w:numId w:val="2"/>
        </w:numPr>
      </w:pPr>
      <w:r w:rsidRPr="00A1130D">
        <w:rPr>
          <w:rFonts w:cstheme="minorHAnsi"/>
        </w:rPr>
        <w:t xml:space="preserve"> It provides the same </w:t>
      </w:r>
      <w:r>
        <w:rPr>
          <w:rFonts w:cstheme="minorHAnsi"/>
        </w:rPr>
        <w:t>ideas, feelings, etc for him as his romantic relationship does</w:t>
      </w:r>
    </w:p>
    <w:p w:rsidR="00A1130D" w:rsidRPr="00A1130D" w:rsidRDefault="00A1130D" w:rsidP="00A1130D">
      <w:pPr>
        <w:pStyle w:val="ListParagraph"/>
        <w:numPr>
          <w:ilvl w:val="1"/>
          <w:numId w:val="2"/>
        </w:numPr>
      </w:pPr>
      <w:r>
        <w:rPr>
          <w:rFonts w:cstheme="minorHAnsi"/>
        </w:rPr>
        <w:t xml:space="preserve">They will turn in their moments they wrote down for participation points </w:t>
      </w:r>
    </w:p>
    <w:p w:rsidR="00A1130D" w:rsidRPr="00A1130D" w:rsidRDefault="00A1130D" w:rsidP="00A1130D">
      <w:pPr>
        <w:pStyle w:val="ListParagraph"/>
        <w:numPr>
          <w:ilvl w:val="1"/>
          <w:numId w:val="2"/>
        </w:numPr>
      </w:pPr>
      <w:r>
        <w:rPr>
          <w:rFonts w:cstheme="minorHAnsi"/>
        </w:rPr>
        <w:t>Start reading the second chapter, finish it for homework</w:t>
      </w:r>
    </w:p>
    <w:p w:rsidR="00A1130D" w:rsidRDefault="00A1130D" w:rsidP="00A1130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hyperlink r:id="rId7" w:history="1">
        <w:r w:rsidRPr="00A82676">
          <w:rPr>
            <w:rStyle w:val="Hyperlink"/>
            <w:rFonts w:cstheme="minorHAnsi"/>
            <w:color w:val="8A2003"/>
            <w:shd w:val="clear" w:color="auto" w:fill="FFFFFF"/>
          </w:rPr>
          <w:t>CCSS.ELA-Literacy.RL.9-10.1</w:t>
        </w:r>
      </w:hyperlink>
      <w:r w:rsidRPr="00A82676">
        <w:rPr>
          <w:rStyle w:val="apple-converted-space"/>
          <w:rFonts w:cstheme="minorHAnsi"/>
          <w:color w:val="3B3B3A"/>
          <w:shd w:val="clear" w:color="auto" w:fill="FFFFFF"/>
        </w:rPr>
        <w:t> </w:t>
      </w:r>
      <w:r w:rsidRPr="00A82676">
        <w:rPr>
          <w:rFonts w:cstheme="minorHAnsi"/>
          <w:shd w:val="clear" w:color="auto" w:fill="FFFFFF"/>
        </w:rPr>
        <w:t>Cite strong and thorough textual evidence to support analysis of what the text says explicitly as well as inferences drawn from the text.</w:t>
      </w:r>
    </w:p>
    <w:p w:rsidR="00A1130D" w:rsidRPr="00A82676" w:rsidRDefault="00A1130D" w:rsidP="00A1130D">
      <w:pPr>
        <w:pStyle w:val="ListParagraph"/>
        <w:numPr>
          <w:ilvl w:val="1"/>
          <w:numId w:val="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As students will read along with the teacher, they will need to write down what they noticed the most. </w:t>
      </w:r>
      <w:r w:rsidR="00AA713F">
        <w:rPr>
          <w:rFonts w:cstheme="minorHAnsi"/>
          <w:shd w:val="clear" w:color="auto" w:fill="FFFFFF"/>
        </w:rPr>
        <w:t xml:space="preserve">When the student discusses the text as a class, they will need to talk about where in the text the idea is or how it is support in the text. </w:t>
      </w:r>
      <w:r w:rsidR="00E06D21">
        <w:rPr>
          <w:rFonts w:cstheme="minorHAnsi"/>
          <w:shd w:val="clear" w:color="auto" w:fill="FFFFFF"/>
        </w:rPr>
        <w:t xml:space="preserve">Students will use the context clues surrounding it to determine what smoking is a symbol for in the text. </w:t>
      </w:r>
    </w:p>
    <w:p w:rsidR="00A1130D" w:rsidRPr="00A1130D" w:rsidRDefault="00A1130D" w:rsidP="00A1130D">
      <w:pPr>
        <w:pStyle w:val="ListParagraph"/>
        <w:numPr>
          <w:ilvl w:val="0"/>
          <w:numId w:val="2"/>
        </w:numPr>
        <w:rPr>
          <w:rFonts w:cstheme="minorHAnsi"/>
        </w:rPr>
      </w:pPr>
      <w:hyperlink r:id="rId8" w:history="1">
        <w:r w:rsidRPr="00A82676">
          <w:rPr>
            <w:rStyle w:val="Hyperlink"/>
            <w:rFonts w:cstheme="minorHAnsi"/>
            <w:color w:val="8A2003"/>
            <w:shd w:val="clear" w:color="auto" w:fill="FFFFFF"/>
          </w:rPr>
          <w:t>CCSS.ELA-Literacy.RL.9-10.4</w:t>
        </w:r>
      </w:hyperlink>
      <w:r w:rsidRPr="00A82676">
        <w:rPr>
          <w:rStyle w:val="apple-converted-space"/>
          <w:rFonts w:cstheme="minorHAnsi"/>
          <w:color w:val="3B3B3A"/>
          <w:shd w:val="clear" w:color="auto" w:fill="FFFFFF"/>
        </w:rPr>
        <w:t> </w:t>
      </w:r>
      <w:r w:rsidRPr="00A82676">
        <w:rPr>
          <w:rFonts w:cstheme="minorHAnsi"/>
          <w:shd w:val="clear" w:color="auto" w:fill="FFFFFF"/>
        </w:rPr>
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</w:t>
      </w:r>
    </w:p>
    <w:p w:rsidR="00A1130D" w:rsidRPr="00A82676" w:rsidRDefault="00A1130D" w:rsidP="00A1130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Students will be deeply studying the use of the idea of smoking in the text. As they read along, they will see how smoking portrays the relationship the </w:t>
      </w:r>
      <w:r w:rsidR="00CD6615">
        <w:rPr>
          <w:rFonts w:cstheme="minorHAnsi"/>
          <w:shd w:val="clear" w:color="auto" w:fill="FFFFFF"/>
        </w:rPr>
        <w:t xml:space="preserve">narrator has with his boyfriend and expands throughout the text. Since we are stopping so often to discuss, there will be a focus on this word for every break. </w:t>
      </w:r>
    </w:p>
    <w:p w:rsidR="00A1130D" w:rsidRDefault="00A1130D" w:rsidP="00A1130D">
      <w:pPr>
        <w:pStyle w:val="ListParagraph"/>
      </w:pPr>
    </w:p>
    <w:sectPr w:rsidR="00A1130D" w:rsidSect="00B2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AE7"/>
    <w:multiLevelType w:val="multilevel"/>
    <w:tmpl w:val="03E854E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0C717D25"/>
    <w:multiLevelType w:val="hybridMultilevel"/>
    <w:tmpl w:val="BDFCE584"/>
    <w:lvl w:ilvl="0" w:tplc="F1CA6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DBB"/>
    <w:multiLevelType w:val="hybridMultilevel"/>
    <w:tmpl w:val="8FCC0652"/>
    <w:lvl w:ilvl="0" w:tplc="0D6A155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0325"/>
    <w:multiLevelType w:val="multilevel"/>
    <w:tmpl w:val="C4708F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>
    <w:nsid w:val="608761B1"/>
    <w:multiLevelType w:val="hybridMultilevel"/>
    <w:tmpl w:val="CAF82A4A"/>
    <w:lvl w:ilvl="0" w:tplc="82F6B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B3D10"/>
    <w:rsid w:val="001C22C9"/>
    <w:rsid w:val="001C23B8"/>
    <w:rsid w:val="00351A41"/>
    <w:rsid w:val="003A4361"/>
    <w:rsid w:val="00435BCC"/>
    <w:rsid w:val="004A3B63"/>
    <w:rsid w:val="009C4B41"/>
    <w:rsid w:val="00A1130D"/>
    <w:rsid w:val="00A82676"/>
    <w:rsid w:val="00AA713F"/>
    <w:rsid w:val="00B24CAB"/>
    <w:rsid w:val="00B304D1"/>
    <w:rsid w:val="00BF03B4"/>
    <w:rsid w:val="00C62BB7"/>
    <w:rsid w:val="00CD6615"/>
    <w:rsid w:val="00DE3D72"/>
    <w:rsid w:val="00E06D21"/>
    <w:rsid w:val="00EB3D10"/>
    <w:rsid w:val="00EC60EF"/>
    <w:rsid w:val="00F8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D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3D10"/>
  </w:style>
  <w:style w:type="paragraph" w:styleId="ListParagraph">
    <w:name w:val="List Paragraph"/>
    <w:basedOn w:val="Normal"/>
    <w:uiPriority w:val="34"/>
    <w:qFormat/>
    <w:rsid w:val="00EB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9-1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9-10/4/" TargetMode="External"/><Relationship Id="rId5" Type="http://schemas.openxmlformats.org/officeDocument/2006/relationships/hyperlink" Target="http://www.corestandards.org/ELA-Literacy/RL/9-10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2012-12-05T15:38:00Z</dcterms:created>
  <dcterms:modified xsi:type="dcterms:W3CDTF">2012-12-05T15:53:00Z</dcterms:modified>
</cp:coreProperties>
</file>